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FE48C3" w14:textId="77777777" w:rsidR="00663A6E" w:rsidRPr="00180B57" w:rsidRDefault="00663A6E" w:rsidP="00663A6E">
      <w:pPr>
        <w:tabs>
          <w:tab w:val="right" w:pos="7560"/>
        </w:tabs>
        <w:ind w:right="1317"/>
        <w:rPr>
          <w:bCs/>
          <w:spacing w:val="20"/>
          <w:sz w:val="44"/>
          <w:szCs w:val="44"/>
          <w:lang w:val="en-GB"/>
        </w:rPr>
      </w:pPr>
    </w:p>
    <w:p w14:paraId="3B3A3429" w14:textId="77777777" w:rsidR="00663A6E" w:rsidRPr="00180B57" w:rsidRDefault="00663A6E" w:rsidP="00663A6E">
      <w:pPr>
        <w:ind w:right="1317"/>
        <w:rPr>
          <w:lang w:val="en-GB"/>
        </w:rPr>
      </w:pPr>
    </w:p>
    <w:tbl>
      <w:tblPr>
        <w:tblpPr w:leftFromText="180" w:rightFromText="180" w:vertAnchor="text" w:horzAnchor="margin" w:tblpY="-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396"/>
      </w:tblGrid>
      <w:tr w:rsidR="00663A6E" w:rsidRPr="00821B92" w14:paraId="7BBFAFC5" w14:textId="77777777" w:rsidTr="00BD4A62">
        <w:tc>
          <w:tcPr>
            <w:tcW w:w="9622" w:type="dxa"/>
          </w:tcPr>
          <w:p w14:paraId="42EFE222" w14:textId="77777777" w:rsidR="00663A6E" w:rsidRPr="00180B57" w:rsidRDefault="00663A6E" w:rsidP="00BD4A62">
            <w:pPr>
              <w:suppressAutoHyphens w:val="0"/>
              <w:autoSpaceDE w:val="0"/>
              <w:autoSpaceDN w:val="0"/>
              <w:adjustRightInd w:val="0"/>
              <w:rPr>
                <w:b/>
                <w:bCs/>
                <w:sz w:val="28"/>
                <w:szCs w:val="28"/>
                <w:lang w:val="en-GB" w:eastAsia="en-US"/>
              </w:rPr>
            </w:pPr>
          </w:p>
          <w:p w14:paraId="07C31902" w14:textId="77777777" w:rsidR="00663A6E" w:rsidRPr="00180B57" w:rsidRDefault="00663A6E" w:rsidP="00BD4A62">
            <w:pPr>
              <w:suppressAutoHyphens w:val="0"/>
              <w:autoSpaceDE w:val="0"/>
              <w:autoSpaceDN w:val="0"/>
              <w:adjustRightInd w:val="0"/>
              <w:rPr>
                <w:b/>
                <w:bCs/>
                <w:sz w:val="28"/>
                <w:szCs w:val="28"/>
                <w:lang w:val="en-GB" w:eastAsia="en-US"/>
              </w:rPr>
            </w:pPr>
            <w:r w:rsidRPr="00180B57">
              <w:rPr>
                <w:b/>
                <w:bCs/>
                <w:sz w:val="28"/>
                <w:szCs w:val="28"/>
                <w:lang w:val="en-GB" w:eastAsia="en-US"/>
              </w:rPr>
              <w:t>We’re looking forward to meeting you</w:t>
            </w:r>
          </w:p>
          <w:p w14:paraId="62A30F5B" w14:textId="1583F3DD" w:rsidR="00663A6E" w:rsidRPr="00180B57" w:rsidRDefault="00663A6E" w:rsidP="00180B57">
            <w:pPr>
              <w:suppressAutoHyphens w:val="0"/>
              <w:autoSpaceDE w:val="0"/>
              <w:autoSpaceDN w:val="0"/>
              <w:adjustRightInd w:val="0"/>
              <w:rPr>
                <w:lang w:val="en-GB" w:eastAsia="en-US"/>
              </w:rPr>
            </w:pPr>
            <w:r w:rsidRPr="00180B57">
              <w:rPr>
                <w:lang w:val="en-GB" w:eastAsia="en-US"/>
              </w:rPr>
              <w:t xml:space="preserve">at </w:t>
            </w:r>
            <w:r w:rsidR="00F67515" w:rsidRPr="00982DF0">
              <w:rPr>
                <w:lang w:val="en-AE"/>
              </w:rPr>
              <w:t>Light + Intelligent Building Middle East</w:t>
            </w:r>
            <w:r w:rsidR="00F67515" w:rsidRPr="00180B57">
              <w:rPr>
                <w:lang w:val="en-GB" w:eastAsia="en-US"/>
              </w:rPr>
              <w:t xml:space="preserve"> </w:t>
            </w:r>
            <w:r w:rsidRPr="00180B57">
              <w:rPr>
                <w:lang w:val="en-GB" w:eastAsia="en-US"/>
              </w:rPr>
              <w:t xml:space="preserve">from </w:t>
            </w:r>
            <w:r w:rsidR="00814899">
              <w:rPr>
                <w:lang w:val="en-GB" w:eastAsia="en-US"/>
              </w:rPr>
              <w:t>1</w:t>
            </w:r>
            <w:r w:rsidR="00CE29A3">
              <w:rPr>
                <w:lang w:val="en-GB" w:eastAsia="en-US"/>
              </w:rPr>
              <w:t>2</w:t>
            </w:r>
            <w:r w:rsidR="00180B57">
              <w:rPr>
                <w:lang w:val="en-GB" w:eastAsia="en-US"/>
              </w:rPr>
              <w:t xml:space="preserve"> </w:t>
            </w:r>
            <w:r w:rsidR="006D18C1" w:rsidRPr="00180B57">
              <w:rPr>
                <w:lang w:val="en-GB" w:eastAsia="en-US"/>
              </w:rPr>
              <w:t xml:space="preserve">– </w:t>
            </w:r>
            <w:r w:rsidR="00814899">
              <w:rPr>
                <w:lang w:val="en-GB" w:eastAsia="en-US"/>
              </w:rPr>
              <w:t>1</w:t>
            </w:r>
            <w:r w:rsidR="00CE29A3">
              <w:rPr>
                <w:lang w:val="en-GB" w:eastAsia="en-US"/>
              </w:rPr>
              <w:t>4</w:t>
            </w:r>
            <w:r w:rsidR="00180B57">
              <w:rPr>
                <w:lang w:val="en-GB" w:eastAsia="en-US"/>
              </w:rPr>
              <w:t xml:space="preserve"> </w:t>
            </w:r>
            <w:r w:rsidR="00F67515">
              <w:rPr>
                <w:lang w:val="en-GB" w:eastAsia="en-US"/>
              </w:rPr>
              <w:t>January</w:t>
            </w:r>
            <w:r w:rsidR="00DE1430">
              <w:rPr>
                <w:lang w:val="en-GB" w:eastAsia="en-US"/>
              </w:rPr>
              <w:t xml:space="preserve"> </w:t>
            </w:r>
            <w:r w:rsidR="00180B57">
              <w:rPr>
                <w:lang w:val="en-GB" w:eastAsia="en-US"/>
              </w:rPr>
              <w:t>202</w:t>
            </w:r>
            <w:r w:rsidR="00261A54">
              <w:rPr>
                <w:lang w:val="en-GB" w:eastAsia="en-US"/>
              </w:rPr>
              <w:t>7</w:t>
            </w:r>
            <w:r w:rsidRPr="00180B57">
              <w:rPr>
                <w:lang w:val="en-GB" w:eastAsia="en-US"/>
              </w:rPr>
              <w:t>.</w:t>
            </w:r>
          </w:p>
          <w:p w14:paraId="249107A7" w14:textId="77777777" w:rsidR="00663A6E" w:rsidRPr="00180B57" w:rsidRDefault="00663A6E" w:rsidP="00BD4A62">
            <w:pPr>
              <w:suppressAutoHyphens w:val="0"/>
              <w:autoSpaceDE w:val="0"/>
              <w:autoSpaceDN w:val="0"/>
              <w:adjustRightInd w:val="0"/>
              <w:rPr>
                <w:b/>
                <w:bCs/>
                <w:lang w:val="en-GB" w:eastAsia="en-US"/>
              </w:rPr>
            </w:pPr>
          </w:p>
          <w:p w14:paraId="6ADF533A" w14:textId="77777777" w:rsidR="00663A6E" w:rsidRPr="00180B57" w:rsidRDefault="00663A6E" w:rsidP="00BD4A62">
            <w:pPr>
              <w:suppressAutoHyphens w:val="0"/>
              <w:autoSpaceDE w:val="0"/>
              <w:autoSpaceDN w:val="0"/>
              <w:adjustRightInd w:val="0"/>
              <w:rPr>
                <w:b/>
                <w:bCs/>
                <w:lang w:val="en-GB" w:eastAsia="en-US"/>
              </w:rPr>
            </w:pPr>
          </w:p>
          <w:p w14:paraId="1488D5CE" w14:textId="77777777" w:rsidR="00663A6E" w:rsidRPr="00180B57" w:rsidRDefault="00663A6E" w:rsidP="00BD4A62">
            <w:pPr>
              <w:ind w:right="-19"/>
              <w:rPr>
                <w:rFonts w:cs="MesseUnivers-Light"/>
                <w:color w:val="000000"/>
                <w:spacing w:val="2"/>
                <w:lang w:val="en-GB"/>
              </w:rPr>
            </w:pPr>
            <w:r w:rsidRPr="00180B57">
              <w:rPr>
                <w:rFonts w:cs="MesseUnivers-Light"/>
                <w:color w:val="000000"/>
                <w:spacing w:val="2"/>
                <w:lang w:val="en-GB"/>
              </w:rPr>
              <w:t xml:space="preserve">Dear </w:t>
            </w:r>
            <w:r w:rsidRPr="00180B57">
              <w:rPr>
                <w:rFonts w:cs="MesseUnivers-Light"/>
                <w:color w:val="0000FF"/>
                <w:spacing w:val="2"/>
                <w:lang w:val="en-GB"/>
              </w:rPr>
              <w:t>&lt;FirstName&gt;</w:t>
            </w:r>
            <w:r w:rsidRPr="00180B57">
              <w:rPr>
                <w:rFonts w:cs="MesseUnivers-Light"/>
                <w:color w:val="000000"/>
                <w:spacing w:val="2"/>
                <w:lang w:val="en-GB"/>
              </w:rPr>
              <w:t xml:space="preserve"> </w:t>
            </w:r>
            <w:r w:rsidRPr="00180B57">
              <w:rPr>
                <w:rFonts w:cs="MesseUnivers-Light"/>
                <w:color w:val="0000FF"/>
                <w:spacing w:val="2"/>
                <w:lang w:val="en-GB"/>
              </w:rPr>
              <w:t>&lt;LastName&gt;,</w:t>
            </w:r>
          </w:p>
          <w:p w14:paraId="001E2330" w14:textId="77777777" w:rsidR="00663A6E" w:rsidRPr="00180B57" w:rsidRDefault="00663A6E" w:rsidP="00BD4A62">
            <w:pPr>
              <w:ind w:right="-19"/>
              <w:rPr>
                <w:rFonts w:cs="MesseUnivers-Light"/>
                <w:color w:val="000000"/>
                <w:spacing w:val="2"/>
                <w:lang w:val="en-GB"/>
              </w:rPr>
            </w:pPr>
          </w:p>
          <w:p w14:paraId="5655385A" w14:textId="77777777" w:rsidR="004217C5" w:rsidRPr="004217C5" w:rsidRDefault="004217C5" w:rsidP="004217C5">
            <w:pPr>
              <w:suppressAutoHyphens w:val="0"/>
              <w:autoSpaceDE w:val="0"/>
              <w:autoSpaceDN w:val="0"/>
              <w:adjustRightInd w:val="0"/>
              <w:rPr>
                <w:lang w:val="en-US"/>
              </w:rPr>
            </w:pPr>
            <w:r w:rsidRPr="004217C5">
              <w:rPr>
                <w:lang w:val="en-US"/>
              </w:rPr>
              <w:t xml:space="preserve">We are delighted to invite you to the 20th edition of Light + Intelligent Building Middle East, where integrated technologies power intelligent spaces. As the region's leading platform for the smart space ecosystem, attendees can look forward to world-class show features such as the THINKLIGHT Conference, Smart Building Summit, </w:t>
            </w:r>
            <w:proofErr w:type="spellStart"/>
            <w:r w:rsidRPr="004217C5">
              <w:rPr>
                <w:lang w:val="en-US"/>
              </w:rPr>
              <w:t>InSpotLight</w:t>
            </w:r>
            <w:proofErr w:type="spellEnd"/>
            <w:r w:rsidRPr="004217C5">
              <w:rPr>
                <w:lang w:val="en-US"/>
              </w:rPr>
              <w:t>, industry-led workshops, and much more.</w:t>
            </w:r>
          </w:p>
          <w:p w14:paraId="1E5FBF05" w14:textId="77777777" w:rsidR="004217C5" w:rsidRPr="004217C5" w:rsidRDefault="004217C5" w:rsidP="004217C5">
            <w:pPr>
              <w:suppressAutoHyphens w:val="0"/>
              <w:autoSpaceDE w:val="0"/>
              <w:autoSpaceDN w:val="0"/>
              <w:adjustRightInd w:val="0"/>
              <w:rPr>
                <w:lang w:val="en-US"/>
              </w:rPr>
            </w:pPr>
          </w:p>
          <w:p w14:paraId="5A2FF2FD" w14:textId="77777777" w:rsidR="004217C5" w:rsidRPr="004217C5" w:rsidRDefault="004217C5" w:rsidP="004217C5">
            <w:pPr>
              <w:suppressAutoHyphens w:val="0"/>
              <w:autoSpaceDE w:val="0"/>
              <w:autoSpaceDN w:val="0"/>
              <w:adjustRightInd w:val="0"/>
              <w:rPr>
                <w:lang w:val="en-US"/>
              </w:rPr>
            </w:pPr>
            <w:r w:rsidRPr="004217C5">
              <w:rPr>
                <w:lang w:val="en-US"/>
              </w:rPr>
              <w:t xml:space="preserve">Exhibiting at Light + Intelligent Building Middle East gives us a chance to meet face-to-face with our customers and focus on growing trends in the industry. It’s that time of the year where we block our calendars to focus on your business needs and answer all your questions at the same time. </w:t>
            </w:r>
          </w:p>
          <w:p w14:paraId="7C89BB62" w14:textId="77777777" w:rsidR="004217C5" w:rsidRPr="004217C5" w:rsidRDefault="004217C5" w:rsidP="004217C5">
            <w:pPr>
              <w:suppressAutoHyphens w:val="0"/>
              <w:autoSpaceDE w:val="0"/>
              <w:autoSpaceDN w:val="0"/>
              <w:adjustRightInd w:val="0"/>
              <w:rPr>
                <w:lang w:val="en-US"/>
              </w:rPr>
            </w:pPr>
          </w:p>
          <w:p w14:paraId="4AE698E2" w14:textId="77777777" w:rsidR="004217C5" w:rsidRDefault="004217C5" w:rsidP="004217C5">
            <w:pPr>
              <w:suppressAutoHyphens w:val="0"/>
              <w:autoSpaceDE w:val="0"/>
              <w:autoSpaceDN w:val="0"/>
              <w:adjustRightInd w:val="0"/>
              <w:rPr>
                <w:lang w:val="en-US"/>
              </w:rPr>
            </w:pPr>
            <w:r w:rsidRPr="004217C5">
              <w:rPr>
                <w:lang w:val="en-US"/>
              </w:rPr>
              <w:t xml:space="preserve">Join us this year to witness our latest innovations and product highlights at our Stand </w:t>
            </w:r>
            <w:r w:rsidRPr="004217C5">
              <w:rPr>
                <w:color w:val="0000FF"/>
                <w:lang w:val="en-US"/>
              </w:rPr>
              <w:t>&lt;enter stand number&gt;</w:t>
            </w:r>
            <w:r w:rsidRPr="004217C5">
              <w:rPr>
                <w:lang w:val="en-US"/>
              </w:rPr>
              <w:t xml:space="preserve"> in Hall </w:t>
            </w:r>
            <w:r w:rsidRPr="004217C5">
              <w:rPr>
                <w:color w:val="0000FF"/>
                <w:lang w:val="en-US"/>
              </w:rPr>
              <w:t>&lt;enter hall number&gt;</w:t>
            </w:r>
            <w:r w:rsidRPr="004217C5">
              <w:rPr>
                <w:lang w:val="en-US"/>
              </w:rPr>
              <w:t xml:space="preserve">. </w:t>
            </w:r>
          </w:p>
          <w:p w14:paraId="0F88247C" w14:textId="77777777" w:rsidR="00821B92" w:rsidRDefault="00821B92" w:rsidP="004217C5">
            <w:pPr>
              <w:suppressAutoHyphens w:val="0"/>
              <w:autoSpaceDE w:val="0"/>
              <w:autoSpaceDN w:val="0"/>
              <w:adjustRightInd w:val="0"/>
              <w:rPr>
                <w:lang w:val="en-US"/>
              </w:rPr>
            </w:pPr>
          </w:p>
          <w:p w14:paraId="0B8400BA" w14:textId="2C4A72A3" w:rsidR="004217C5" w:rsidRPr="00821B92" w:rsidRDefault="00821B92" w:rsidP="004217C5">
            <w:pPr>
              <w:suppressAutoHyphens w:val="0"/>
              <w:autoSpaceDE w:val="0"/>
              <w:autoSpaceDN w:val="0"/>
              <w:adjustRightInd w:val="0"/>
              <w:rPr>
                <w:b/>
                <w:bCs/>
                <w:color w:val="0000FF"/>
                <w:lang w:val="en-US"/>
              </w:rPr>
            </w:pPr>
            <w:hyperlink r:id="rId6" w:history="1">
              <w:r w:rsidRPr="00821B92">
                <w:rPr>
                  <w:rStyle w:val="Hyperlink"/>
                  <w:b/>
                  <w:bCs/>
                  <w:color w:val="0000FF"/>
                  <w:lang w:val="en-US"/>
                </w:rPr>
                <w:t>RE</w:t>
              </w:r>
              <w:r w:rsidRPr="00821B92">
                <w:rPr>
                  <w:rStyle w:val="Hyperlink"/>
                  <w:b/>
                  <w:bCs/>
                  <w:color w:val="0000FF"/>
                  <w:lang w:val="en-AE"/>
                </w:rPr>
                <w:t>GISTER TO VISIT NOW</w:t>
              </w:r>
            </w:hyperlink>
          </w:p>
          <w:p w14:paraId="66F92600" w14:textId="77777777" w:rsidR="00821B92" w:rsidRPr="004217C5" w:rsidRDefault="00821B92" w:rsidP="004217C5">
            <w:pPr>
              <w:suppressAutoHyphens w:val="0"/>
              <w:autoSpaceDE w:val="0"/>
              <w:autoSpaceDN w:val="0"/>
              <w:adjustRightInd w:val="0"/>
              <w:rPr>
                <w:lang w:val="en-US"/>
              </w:rPr>
            </w:pPr>
          </w:p>
          <w:p w14:paraId="6C3038F3" w14:textId="77777777" w:rsidR="004217C5" w:rsidRPr="004217C5" w:rsidRDefault="004217C5" w:rsidP="004217C5">
            <w:pPr>
              <w:suppressAutoHyphens w:val="0"/>
              <w:autoSpaceDE w:val="0"/>
              <w:autoSpaceDN w:val="0"/>
              <w:adjustRightInd w:val="0"/>
              <w:rPr>
                <w:lang w:val="en-US"/>
              </w:rPr>
            </w:pPr>
            <w:r w:rsidRPr="004217C5">
              <w:rPr>
                <w:lang w:val="en-US"/>
              </w:rPr>
              <w:t>We look forward to your visit. Enjoy the Light + Intelligent Building Middle East experience!</w:t>
            </w:r>
          </w:p>
          <w:p w14:paraId="13E93781" w14:textId="77777777" w:rsidR="00663A6E" w:rsidRPr="004217C5" w:rsidRDefault="00663A6E" w:rsidP="00BD4A62">
            <w:pPr>
              <w:ind w:right="-19"/>
              <w:rPr>
                <w:b/>
                <w:bCs/>
                <w:lang w:val="en-US" w:eastAsia="en-US"/>
              </w:rPr>
            </w:pPr>
          </w:p>
          <w:p w14:paraId="0F5C1584" w14:textId="77777777" w:rsidR="00663A6E" w:rsidRPr="00180B57" w:rsidRDefault="00663A6E" w:rsidP="00BD4A62">
            <w:pPr>
              <w:ind w:right="-19"/>
              <w:rPr>
                <w:bCs/>
                <w:lang w:val="en-GB" w:eastAsia="en-US"/>
              </w:rPr>
            </w:pPr>
            <w:r w:rsidRPr="00180B57">
              <w:rPr>
                <w:bCs/>
                <w:lang w:val="en-GB" w:eastAsia="en-US"/>
              </w:rPr>
              <w:t>Best wishes,</w:t>
            </w:r>
          </w:p>
          <w:p w14:paraId="5AB20FFD" w14:textId="31486D54" w:rsidR="00663A6E" w:rsidRPr="00180B57" w:rsidRDefault="00663A6E" w:rsidP="00BD4A62">
            <w:pPr>
              <w:ind w:right="-19"/>
              <w:rPr>
                <w:rFonts w:cs="MesseUnivers-Light"/>
                <w:color w:val="0000FF"/>
                <w:spacing w:val="2"/>
                <w:lang w:val="en-GB"/>
              </w:rPr>
            </w:pPr>
            <w:r w:rsidRPr="00180B57">
              <w:rPr>
                <w:rFonts w:cs="MesseUnivers-Light"/>
                <w:color w:val="0000FF"/>
                <w:spacing w:val="2"/>
                <w:lang w:val="en-GB"/>
              </w:rPr>
              <w:t>&lt;insert your details&gt;</w:t>
            </w:r>
          </w:p>
          <w:p w14:paraId="7C1C4F19" w14:textId="77777777" w:rsidR="00663A6E" w:rsidRPr="00180B57" w:rsidRDefault="00663A6E" w:rsidP="00BD4A62">
            <w:pPr>
              <w:ind w:right="-19"/>
              <w:rPr>
                <w:color w:val="000000"/>
                <w:spacing w:val="2"/>
                <w:sz w:val="22"/>
                <w:szCs w:val="22"/>
                <w:lang w:val="en-GB"/>
              </w:rPr>
            </w:pPr>
          </w:p>
          <w:p w14:paraId="65136B64" w14:textId="77777777" w:rsidR="00663A6E" w:rsidRPr="00180B57" w:rsidRDefault="00663A6E" w:rsidP="00BD4A62">
            <w:pPr>
              <w:ind w:right="-19"/>
              <w:rPr>
                <w:color w:val="000000"/>
                <w:spacing w:val="2"/>
                <w:sz w:val="22"/>
                <w:szCs w:val="22"/>
                <w:lang w:val="en-GB"/>
              </w:rPr>
            </w:pPr>
          </w:p>
          <w:p w14:paraId="350BB82A" w14:textId="77777777" w:rsidR="00663A6E" w:rsidRPr="00180B57" w:rsidRDefault="00663A6E" w:rsidP="00BD4A62">
            <w:pPr>
              <w:ind w:right="-19"/>
              <w:rPr>
                <w:color w:val="000000"/>
                <w:spacing w:val="2"/>
                <w:sz w:val="22"/>
                <w:szCs w:val="22"/>
                <w:lang w:val="en-GB"/>
              </w:rPr>
            </w:pPr>
          </w:p>
          <w:p w14:paraId="1DA4FF1F" w14:textId="77777777" w:rsidR="00663A6E" w:rsidRPr="00180B57" w:rsidRDefault="00663A6E" w:rsidP="00BD4A62">
            <w:pPr>
              <w:ind w:right="-19"/>
              <w:rPr>
                <w:color w:val="000000"/>
                <w:spacing w:val="2"/>
                <w:sz w:val="22"/>
                <w:szCs w:val="22"/>
                <w:lang w:val="en-GB"/>
              </w:rPr>
            </w:pPr>
          </w:p>
          <w:p w14:paraId="5DDC1643" w14:textId="77777777" w:rsidR="00663A6E" w:rsidRPr="00180B57" w:rsidRDefault="00663A6E" w:rsidP="00BD4A62">
            <w:pPr>
              <w:ind w:right="-19"/>
              <w:rPr>
                <w:color w:val="000000"/>
                <w:spacing w:val="2"/>
                <w:sz w:val="22"/>
                <w:szCs w:val="22"/>
                <w:lang w:val="en-GB"/>
              </w:rPr>
            </w:pPr>
          </w:p>
          <w:p w14:paraId="5F4EE58D" w14:textId="77777777" w:rsidR="00663A6E" w:rsidRPr="00180B57" w:rsidRDefault="00663A6E" w:rsidP="00BD4A62">
            <w:pPr>
              <w:ind w:right="-19"/>
              <w:rPr>
                <w:color w:val="000000"/>
                <w:spacing w:val="2"/>
                <w:sz w:val="22"/>
                <w:szCs w:val="22"/>
                <w:lang w:val="en-GB"/>
              </w:rPr>
            </w:pPr>
          </w:p>
          <w:p w14:paraId="70C92A8F" w14:textId="77777777" w:rsidR="00663A6E" w:rsidRPr="00180B57" w:rsidRDefault="00663A6E" w:rsidP="00BD4A62">
            <w:pPr>
              <w:ind w:right="-19"/>
              <w:rPr>
                <w:color w:val="000000"/>
                <w:spacing w:val="2"/>
                <w:sz w:val="22"/>
                <w:szCs w:val="22"/>
                <w:lang w:val="en-GB"/>
              </w:rPr>
            </w:pPr>
          </w:p>
          <w:p w14:paraId="7072B611" w14:textId="77777777" w:rsidR="00663A6E" w:rsidRPr="00180B57" w:rsidRDefault="00663A6E" w:rsidP="00BD4A62">
            <w:pPr>
              <w:ind w:right="-19"/>
              <w:rPr>
                <w:b/>
                <w:bCs/>
                <w:color w:val="000000"/>
                <w:spacing w:val="2"/>
                <w:sz w:val="22"/>
                <w:szCs w:val="22"/>
                <w:lang w:val="en-GB"/>
              </w:rPr>
            </w:pPr>
          </w:p>
        </w:tc>
      </w:tr>
    </w:tbl>
    <w:p w14:paraId="03C713AD" w14:textId="77777777" w:rsidR="00663A6E" w:rsidRPr="00180B57" w:rsidRDefault="00663A6E" w:rsidP="00663A6E">
      <w:pPr>
        <w:rPr>
          <w:color w:val="000000"/>
          <w:spacing w:val="2"/>
          <w:lang w:val="en-GB"/>
        </w:rPr>
      </w:pPr>
    </w:p>
    <w:p w14:paraId="074A981C" w14:textId="77777777" w:rsidR="00663A6E" w:rsidRPr="00180B57" w:rsidRDefault="00663A6E" w:rsidP="00663A6E">
      <w:pPr>
        <w:ind w:right="-19"/>
        <w:rPr>
          <w:lang w:val="en-GB"/>
        </w:rPr>
      </w:pPr>
    </w:p>
    <w:p w14:paraId="53BA2FDB" w14:textId="77777777" w:rsidR="004E56FC" w:rsidRPr="00180B57" w:rsidRDefault="004E56FC">
      <w:pPr>
        <w:rPr>
          <w:lang w:val="en-GB"/>
        </w:rPr>
      </w:pPr>
    </w:p>
    <w:sectPr w:rsidR="004E56FC" w:rsidRPr="00180B57" w:rsidSect="00D87B90">
      <w:headerReference w:type="default" r:id="rId7"/>
      <w:pgSz w:w="12240" w:h="15840"/>
      <w:pgMar w:top="720" w:right="1417" w:bottom="720" w:left="1417"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9B0AB4" w14:textId="77777777" w:rsidR="00970CB2" w:rsidRDefault="00970CB2">
      <w:r>
        <w:separator/>
      </w:r>
    </w:p>
  </w:endnote>
  <w:endnote w:type="continuationSeparator" w:id="0">
    <w:p w14:paraId="6062F77C" w14:textId="77777777" w:rsidR="00970CB2" w:rsidRDefault="00970CB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esseUnivers-Light">
    <w:altName w:val="Times New Roman"/>
    <w:panose1 w:val="020B0303050601030003"/>
    <w:charset w:val="00"/>
    <w:family w:val="auto"/>
    <w:pitch w:val="default"/>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AD8A31" w14:textId="77777777" w:rsidR="00970CB2" w:rsidRDefault="00970CB2">
      <w:r>
        <w:separator/>
      </w:r>
    </w:p>
  </w:footnote>
  <w:footnote w:type="continuationSeparator" w:id="0">
    <w:p w14:paraId="38102CD7" w14:textId="77777777" w:rsidR="00970CB2" w:rsidRDefault="00970CB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76FE71" w14:textId="53E35BC5" w:rsidR="004E56FC" w:rsidRDefault="00F67515">
    <w:pPr>
      <w:pStyle w:val="Header"/>
    </w:pPr>
    <w:r>
      <w:rPr>
        <w:bCs/>
        <w:noProof/>
        <w:spacing w:val="20"/>
        <w:sz w:val="42"/>
        <w:szCs w:val="42"/>
        <w:lang w:val="en-US" w:eastAsia="en-US"/>
      </w:rPr>
      <w:drawing>
        <wp:inline distT="0" distB="0" distL="0" distR="0" wp14:anchorId="17DF5840" wp14:editId="54447BE4">
          <wp:extent cx="1968500" cy="736600"/>
          <wp:effectExtent l="0" t="0" r="0" b="6350"/>
          <wp:docPr id="102119251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68500" cy="736600"/>
                  </a:xfrm>
                  <a:prstGeom prst="rect">
                    <a:avLst/>
                  </a:prstGeom>
                  <a:noFill/>
                  <a:ln>
                    <a:noFill/>
                  </a:ln>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63A6E"/>
    <w:rsid w:val="00180B57"/>
    <w:rsid w:val="00261A54"/>
    <w:rsid w:val="00363A98"/>
    <w:rsid w:val="003B5599"/>
    <w:rsid w:val="003B6E75"/>
    <w:rsid w:val="003D4E9D"/>
    <w:rsid w:val="004217C5"/>
    <w:rsid w:val="004353CB"/>
    <w:rsid w:val="004E56FC"/>
    <w:rsid w:val="005822CA"/>
    <w:rsid w:val="00663A6E"/>
    <w:rsid w:val="006D18C1"/>
    <w:rsid w:val="00720FE8"/>
    <w:rsid w:val="007E7341"/>
    <w:rsid w:val="00804641"/>
    <w:rsid w:val="00814899"/>
    <w:rsid w:val="00821B92"/>
    <w:rsid w:val="00884938"/>
    <w:rsid w:val="008A58D3"/>
    <w:rsid w:val="00970CB2"/>
    <w:rsid w:val="009808D6"/>
    <w:rsid w:val="00981624"/>
    <w:rsid w:val="00982DF0"/>
    <w:rsid w:val="00A66C18"/>
    <w:rsid w:val="00A90850"/>
    <w:rsid w:val="00AA56B5"/>
    <w:rsid w:val="00AB3D4C"/>
    <w:rsid w:val="00B6243B"/>
    <w:rsid w:val="00C13AF0"/>
    <w:rsid w:val="00CC4F78"/>
    <w:rsid w:val="00CC5535"/>
    <w:rsid w:val="00CE29A3"/>
    <w:rsid w:val="00CF611C"/>
    <w:rsid w:val="00D45632"/>
    <w:rsid w:val="00D82A1B"/>
    <w:rsid w:val="00DB05B8"/>
    <w:rsid w:val="00DD33E9"/>
    <w:rsid w:val="00DE1430"/>
    <w:rsid w:val="00DF130A"/>
    <w:rsid w:val="00E00526"/>
    <w:rsid w:val="00F67515"/>
    <w:rsid w:val="00FE2CAB"/>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BE8ACA"/>
  <w15:chartTrackingRefBased/>
  <w15:docId w15:val="{82D1EA40-AB70-4F0F-8B86-1BE6E14D05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63A6E"/>
    <w:pPr>
      <w:suppressAutoHyphens/>
      <w:spacing w:after="0" w:line="240" w:lineRule="auto"/>
    </w:pPr>
    <w:rPr>
      <w:rFonts w:ascii="Arial" w:eastAsia="Times New Roman" w:hAnsi="Arial" w:cs="Arial"/>
      <w:sz w:val="24"/>
      <w:szCs w:val="24"/>
      <w:lang w:val="de-DE" w:eastAsia="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663A6E"/>
    <w:pPr>
      <w:tabs>
        <w:tab w:val="center" w:pos="4513"/>
        <w:tab w:val="right" w:pos="9026"/>
      </w:tabs>
    </w:pPr>
  </w:style>
  <w:style w:type="character" w:customStyle="1" w:styleId="HeaderChar">
    <w:name w:val="Header Char"/>
    <w:basedOn w:val="DefaultParagraphFont"/>
    <w:link w:val="Header"/>
    <w:rsid w:val="00663A6E"/>
    <w:rPr>
      <w:rFonts w:ascii="Arial" w:eastAsia="Times New Roman" w:hAnsi="Arial" w:cs="Arial"/>
      <w:sz w:val="24"/>
      <w:szCs w:val="24"/>
      <w:lang w:val="de-DE" w:eastAsia="ar-SA"/>
    </w:rPr>
  </w:style>
  <w:style w:type="paragraph" w:styleId="Footer">
    <w:name w:val="footer"/>
    <w:basedOn w:val="Normal"/>
    <w:link w:val="FooterChar"/>
    <w:rsid w:val="00663A6E"/>
    <w:pPr>
      <w:tabs>
        <w:tab w:val="center" w:pos="4513"/>
        <w:tab w:val="right" w:pos="9026"/>
      </w:tabs>
    </w:pPr>
  </w:style>
  <w:style w:type="character" w:customStyle="1" w:styleId="FooterChar">
    <w:name w:val="Footer Char"/>
    <w:basedOn w:val="DefaultParagraphFont"/>
    <w:link w:val="Footer"/>
    <w:rsid w:val="00663A6E"/>
    <w:rPr>
      <w:rFonts w:ascii="Arial" w:eastAsia="Times New Roman" w:hAnsi="Arial" w:cs="Arial"/>
      <w:sz w:val="24"/>
      <w:szCs w:val="24"/>
      <w:lang w:val="de-DE" w:eastAsia="ar-SA"/>
    </w:rPr>
  </w:style>
  <w:style w:type="character" w:styleId="Hyperlink">
    <w:name w:val="Hyperlink"/>
    <w:basedOn w:val="DefaultParagraphFont"/>
    <w:uiPriority w:val="99"/>
    <w:unhideWhenUsed/>
    <w:rsid w:val="00B6243B"/>
    <w:rPr>
      <w:color w:val="0563C1" w:themeColor="hyperlink"/>
      <w:u w:val="single"/>
    </w:rPr>
  </w:style>
  <w:style w:type="character" w:styleId="FollowedHyperlink">
    <w:name w:val="FollowedHyperlink"/>
    <w:basedOn w:val="DefaultParagraphFont"/>
    <w:uiPriority w:val="99"/>
    <w:semiHidden/>
    <w:unhideWhenUsed/>
    <w:rsid w:val="00DD33E9"/>
    <w:rPr>
      <w:color w:val="954F72" w:themeColor="followedHyperlink"/>
      <w:u w:val="single"/>
    </w:rPr>
  </w:style>
  <w:style w:type="character" w:styleId="UnresolvedMention">
    <w:name w:val="Unresolved Mention"/>
    <w:basedOn w:val="DefaultParagraphFont"/>
    <w:uiPriority w:val="99"/>
    <w:semiHidden/>
    <w:unhideWhenUsed/>
    <w:rsid w:val="00982DF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559549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register.light-middle-east.ae.messefrankfurt.cloud/MF_Shop/LIBME27/PublicRegistration?assortment=0e22e248-787f-f111-9cfc-9440c96c4260&amp;utm_medium=mktg-toolbox&amp;utm_source=website&amp;utm_campaign=vis-mktg-letter"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202</Words>
  <Characters>1154</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Malik, Faiyaz (TG UAE)</dc:creator>
  <cp:keywords/>
  <dc:description/>
  <cp:lastModifiedBy>Abraham, Helen (TG UAE)</cp:lastModifiedBy>
  <cp:revision>2</cp:revision>
  <dcterms:created xsi:type="dcterms:W3CDTF">2026-09-17T12:26:00Z</dcterms:created>
  <dcterms:modified xsi:type="dcterms:W3CDTF">2026-09-17T12:26:00Z</dcterms:modified>
</cp:coreProperties>
</file>